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1c0e2d812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a5bae6f56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76327bdd748a9" /><Relationship Type="http://schemas.openxmlformats.org/officeDocument/2006/relationships/numbering" Target="/word/numbering.xml" Id="Rdbf4897ff2c94cad" /><Relationship Type="http://schemas.openxmlformats.org/officeDocument/2006/relationships/settings" Target="/word/settings.xml" Id="Rcaecb0f1450349e2" /><Relationship Type="http://schemas.openxmlformats.org/officeDocument/2006/relationships/image" Target="/word/media/b883c2ce-7ec6-4cd6-9e76-4fc4fc1131a2.png" Id="Rc03a5bae6f564855" /></Relationships>
</file>