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53bac4b98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bbe5381fa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Abad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bed48e04a4320" /><Relationship Type="http://schemas.openxmlformats.org/officeDocument/2006/relationships/numbering" Target="/word/numbering.xml" Id="Rac82580b1fbd4f13" /><Relationship Type="http://schemas.openxmlformats.org/officeDocument/2006/relationships/settings" Target="/word/settings.xml" Id="R95cf0ba300ca4ea2" /><Relationship Type="http://schemas.openxmlformats.org/officeDocument/2006/relationships/image" Target="/word/media/59981ff9-0e18-470d-9e65-0fa4096a016a.png" Id="Re41bbe5381fa4a46" /></Relationships>
</file>