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f94e4e14f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a5d7633ea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1667676c44b0" /><Relationship Type="http://schemas.openxmlformats.org/officeDocument/2006/relationships/numbering" Target="/word/numbering.xml" Id="R5ecec0dc11714a25" /><Relationship Type="http://schemas.openxmlformats.org/officeDocument/2006/relationships/settings" Target="/word/settings.xml" Id="R81c6017771cd4c9c" /><Relationship Type="http://schemas.openxmlformats.org/officeDocument/2006/relationships/image" Target="/word/media/479031c2-6b37-4381-9bcf-bb2bbc8fe352.png" Id="Rf17a5d7633ea4a1f" /></Relationships>
</file>