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6429fd20f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8ca9bce89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Rahim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c031b2ea4fdc" /><Relationship Type="http://schemas.openxmlformats.org/officeDocument/2006/relationships/numbering" Target="/word/numbering.xml" Id="Re7ec51b2269d4c1f" /><Relationship Type="http://schemas.openxmlformats.org/officeDocument/2006/relationships/settings" Target="/word/settings.xml" Id="R5ef7d7bafbfd4735" /><Relationship Type="http://schemas.openxmlformats.org/officeDocument/2006/relationships/image" Target="/word/media/1a2736a1-df2a-47af-b456-f9fa679d9ca3.png" Id="R4ee8ca9bce894eed" /></Relationships>
</file>