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5d295cb9b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fd932a5bd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Ahmad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e77afe8684719" /><Relationship Type="http://schemas.openxmlformats.org/officeDocument/2006/relationships/numbering" Target="/word/numbering.xml" Id="Rfa0b516e88b04419" /><Relationship Type="http://schemas.openxmlformats.org/officeDocument/2006/relationships/settings" Target="/word/settings.xml" Id="R1701bb555381444b" /><Relationship Type="http://schemas.openxmlformats.org/officeDocument/2006/relationships/image" Target="/word/media/6e221baf-556e-4dcd-a3b6-b2c0851a7e61.png" Id="Rba8fd932a5bd487d" /></Relationships>
</file>