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15da9f7a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eaf279dd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Khan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d6c628ab34d50" /><Relationship Type="http://schemas.openxmlformats.org/officeDocument/2006/relationships/numbering" Target="/word/numbering.xml" Id="Rbc18a6aa3dc84a87" /><Relationship Type="http://schemas.openxmlformats.org/officeDocument/2006/relationships/settings" Target="/word/settings.xml" Id="Re1848786b378418a" /><Relationship Type="http://schemas.openxmlformats.org/officeDocument/2006/relationships/image" Target="/word/media/d224039c-fdbc-48f3-9dc0-ec4d29e78ebb.png" Id="R6ceeaf279dd94f35" /></Relationships>
</file>