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4e13c8c9e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bc8f04ea2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Ahmad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391ad2da148b0" /><Relationship Type="http://schemas.openxmlformats.org/officeDocument/2006/relationships/numbering" Target="/word/numbering.xml" Id="R13b032e2f98e4e42" /><Relationship Type="http://schemas.openxmlformats.org/officeDocument/2006/relationships/settings" Target="/word/settings.xml" Id="R75d8b9ba5daa4cd7" /><Relationship Type="http://schemas.openxmlformats.org/officeDocument/2006/relationships/image" Target="/word/media/881c8c36-0293-43aa-bec1-45653abefee3.png" Id="Rb5fbc8f04ea24913" /></Relationships>
</file>