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1684fdb67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a1398e2d8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340af24514640" /><Relationship Type="http://schemas.openxmlformats.org/officeDocument/2006/relationships/numbering" Target="/word/numbering.xml" Id="R783e12f5a9134fea" /><Relationship Type="http://schemas.openxmlformats.org/officeDocument/2006/relationships/settings" Target="/word/settings.xml" Id="Ra79b15a38ef84e44" /><Relationship Type="http://schemas.openxmlformats.org/officeDocument/2006/relationships/image" Target="/word/media/34d74c91-388b-4c2a-bf71-fcbbfd62ad18.png" Id="R26fa1398e2d8441e" /></Relationships>
</file>