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b1c9a8193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56e284a57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Murad,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add0e7fd745f4" /><Relationship Type="http://schemas.openxmlformats.org/officeDocument/2006/relationships/numbering" Target="/word/numbering.xml" Id="Rc1d04120e2034ed8" /><Relationship Type="http://schemas.openxmlformats.org/officeDocument/2006/relationships/settings" Target="/word/settings.xml" Id="R610400e879444310" /><Relationship Type="http://schemas.openxmlformats.org/officeDocument/2006/relationships/image" Target="/word/media/09936324-b0b8-42b5-84b8-53f6fb0eca9b.png" Id="Rbda56e284a574c0a" /></Relationships>
</file>