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fa6a3fec7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f535fe2e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1a37319e64438" /><Relationship Type="http://schemas.openxmlformats.org/officeDocument/2006/relationships/numbering" Target="/word/numbering.xml" Id="Rcbbc1231502c4eb7" /><Relationship Type="http://schemas.openxmlformats.org/officeDocument/2006/relationships/settings" Target="/word/settings.xml" Id="R5ae03a49d9784b7c" /><Relationship Type="http://schemas.openxmlformats.org/officeDocument/2006/relationships/image" Target="/word/media/4770f14e-2f5f-4b31-be1a-f379e5e6abf5.png" Id="Raa5f535fe2e04af9" /></Relationships>
</file>