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ba621c459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1c0afa8d7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 Bachaio,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ffe9ad79f4e82" /><Relationship Type="http://schemas.openxmlformats.org/officeDocument/2006/relationships/numbering" Target="/word/numbering.xml" Id="Rb622a06f365f4654" /><Relationship Type="http://schemas.openxmlformats.org/officeDocument/2006/relationships/settings" Target="/word/settings.xml" Id="R8db13afbc7294dd8" /><Relationship Type="http://schemas.openxmlformats.org/officeDocument/2006/relationships/image" Target="/word/media/dca32302-00d3-4132-a70b-3a76452f35ea.png" Id="R6201c0afa8d7404b" /></Relationships>
</file>