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0b5a6ebc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60d9407b0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Wasayo,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82d948434f5a" /><Relationship Type="http://schemas.openxmlformats.org/officeDocument/2006/relationships/numbering" Target="/word/numbering.xml" Id="R504f745c62934495" /><Relationship Type="http://schemas.openxmlformats.org/officeDocument/2006/relationships/settings" Target="/word/settings.xml" Id="R47a8df0e92394dbd" /><Relationship Type="http://schemas.openxmlformats.org/officeDocument/2006/relationships/image" Target="/word/media/4ae29206-1d51-4f22-89ec-43f389ec18c2.png" Id="R94b60d9407b04aaf" /></Relationships>
</file>