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a37f2c761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08a014df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5dc7a4c1841e1" /><Relationship Type="http://schemas.openxmlformats.org/officeDocument/2006/relationships/numbering" Target="/word/numbering.xml" Id="R6d1d9558753d4a51" /><Relationship Type="http://schemas.openxmlformats.org/officeDocument/2006/relationships/settings" Target="/word/settings.xml" Id="R0963188540ae4f4d" /><Relationship Type="http://schemas.openxmlformats.org/officeDocument/2006/relationships/image" Target="/word/media/20d9bb3d-9b2e-43ea-99a4-e9f62e9f9696.png" Id="R921108a014df4624" /></Relationships>
</file>