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8168401c9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b75d7c1d4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923bf32944bea" /><Relationship Type="http://schemas.openxmlformats.org/officeDocument/2006/relationships/numbering" Target="/word/numbering.xml" Id="R35c8a49c28a14213" /><Relationship Type="http://schemas.openxmlformats.org/officeDocument/2006/relationships/settings" Target="/word/settings.xml" Id="R0deda537881e4e60" /><Relationship Type="http://schemas.openxmlformats.org/officeDocument/2006/relationships/image" Target="/word/media/1744ffbe-f09d-4792-b349-15c584508d1a.png" Id="Re27b75d7c1d44890" /></Relationships>
</file>