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61eec7377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8287279ec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a29dc2ab248fe" /><Relationship Type="http://schemas.openxmlformats.org/officeDocument/2006/relationships/numbering" Target="/word/numbering.xml" Id="R2c7f9c3176d04116" /><Relationship Type="http://schemas.openxmlformats.org/officeDocument/2006/relationships/settings" Target="/word/settings.xml" Id="Re55f5e61f86c410c" /><Relationship Type="http://schemas.openxmlformats.org/officeDocument/2006/relationships/image" Target="/word/media/adf24060-4797-4f62-929f-b2c0fc7d311a.png" Id="R9d08287279ec48d4" /></Relationships>
</file>