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bbf6ddb7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195a0d754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Aman Khan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69655a1684f29" /><Relationship Type="http://schemas.openxmlformats.org/officeDocument/2006/relationships/numbering" Target="/word/numbering.xml" Id="R9d67d9a8a30e445f" /><Relationship Type="http://schemas.openxmlformats.org/officeDocument/2006/relationships/settings" Target="/word/settings.xml" Id="Rfddb637194c04003" /><Relationship Type="http://schemas.openxmlformats.org/officeDocument/2006/relationships/image" Target="/word/media/c022eb32-1a74-451b-a291-935660b098da.png" Id="R8ee195a0d7544b1d" /></Relationships>
</file>