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b8ef2e961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3bf285e19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Aqil Halipota,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e43091ae54beb" /><Relationship Type="http://schemas.openxmlformats.org/officeDocument/2006/relationships/numbering" Target="/word/numbering.xml" Id="Ra7830e170e0e4b80" /><Relationship Type="http://schemas.openxmlformats.org/officeDocument/2006/relationships/settings" Target="/word/settings.xml" Id="R1441bd559d444ed0" /><Relationship Type="http://schemas.openxmlformats.org/officeDocument/2006/relationships/image" Target="/word/media/67a9b416-2018-45a4-adcd-1fc3e270ca44.png" Id="R9503bf285e1940a3" /></Relationships>
</file>