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9c1cb1251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e8b9db4d1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Arab Panhwar,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3ddb8a272432e" /><Relationship Type="http://schemas.openxmlformats.org/officeDocument/2006/relationships/numbering" Target="/word/numbering.xml" Id="R2b84d4696d9c47b4" /><Relationship Type="http://schemas.openxmlformats.org/officeDocument/2006/relationships/settings" Target="/word/settings.xml" Id="R01f884b5e81a4885" /><Relationship Type="http://schemas.openxmlformats.org/officeDocument/2006/relationships/image" Target="/word/media/dae41c1e-491e-4ca2-bd2d-5efe74aa81c2.png" Id="Re59e8b9db4d14c1e" /></Relationships>
</file>