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d1f6a0a37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98c13e527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Ata Muhammad Wado,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fcdc0b42c4cd7" /><Relationship Type="http://schemas.openxmlformats.org/officeDocument/2006/relationships/numbering" Target="/word/numbering.xml" Id="R51942d03b5f94639" /><Relationship Type="http://schemas.openxmlformats.org/officeDocument/2006/relationships/settings" Target="/word/settings.xml" Id="R673fce42f29441a5" /><Relationship Type="http://schemas.openxmlformats.org/officeDocument/2006/relationships/image" Target="/word/media/cd86a5d5-8e4f-495d-b9c1-9713ddc39d38.png" Id="Ra5d98c13e5274307" /></Relationships>
</file>