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e2001645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4a7d30e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Ayub,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c28a3398e418c" /><Relationship Type="http://schemas.openxmlformats.org/officeDocument/2006/relationships/numbering" Target="/word/numbering.xml" Id="R6d8b0a098f3b4531" /><Relationship Type="http://schemas.openxmlformats.org/officeDocument/2006/relationships/settings" Target="/word/settings.xml" Id="R1b06fc155476479d" /><Relationship Type="http://schemas.openxmlformats.org/officeDocument/2006/relationships/image" Target="/word/media/a68647b1-49f1-4cfe-8211-1041d09b1f7a.png" Id="Re7d54a7d30e04f1f" /></Relationships>
</file>