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ba1cf4e68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6bf73221b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e649368104cc1" /><Relationship Type="http://schemas.openxmlformats.org/officeDocument/2006/relationships/numbering" Target="/word/numbering.xml" Id="Rb43417fff2a646e8" /><Relationship Type="http://schemas.openxmlformats.org/officeDocument/2006/relationships/settings" Target="/word/settings.xml" Id="Rfd4ba6d7ba894bd8" /><Relationship Type="http://schemas.openxmlformats.org/officeDocument/2006/relationships/image" Target="/word/media/1487aa71-2415-4e79-8853-4610dc67c702.png" Id="R12e6bf73221b40d8" /></Relationships>
</file>