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ade127477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38e5c5d1c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Bagga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45be76e7140a7" /><Relationship Type="http://schemas.openxmlformats.org/officeDocument/2006/relationships/numbering" Target="/word/numbering.xml" Id="R64eaff4d2ba2446c" /><Relationship Type="http://schemas.openxmlformats.org/officeDocument/2006/relationships/settings" Target="/word/settings.xml" Id="Rdf6581f2198d4462" /><Relationship Type="http://schemas.openxmlformats.org/officeDocument/2006/relationships/image" Target="/word/media/aafa494b-889e-4431-838e-10bd5d1d191e.png" Id="Rff138e5c5d1c49ff" /></Relationships>
</file>