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c4e299ed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c47c309e8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Baloch Khan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3b928bdd45a3" /><Relationship Type="http://schemas.openxmlformats.org/officeDocument/2006/relationships/numbering" Target="/word/numbering.xml" Id="Red9a48ba67244a84" /><Relationship Type="http://schemas.openxmlformats.org/officeDocument/2006/relationships/settings" Target="/word/settings.xml" Id="Rd2418c507d204bac" /><Relationship Type="http://schemas.openxmlformats.org/officeDocument/2006/relationships/image" Target="/word/media/7c4ae3a2-8006-46a5-8a6f-107e60b6e9ac.png" Id="R107c47c309e84822" /></Relationships>
</file>