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66d0efbf7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9c7456c7c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Bozo,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4895a91dd47f8" /><Relationship Type="http://schemas.openxmlformats.org/officeDocument/2006/relationships/numbering" Target="/word/numbering.xml" Id="Re589d587ba7f4779" /><Relationship Type="http://schemas.openxmlformats.org/officeDocument/2006/relationships/settings" Target="/word/settings.xml" Id="Rac1c37f593914b9b" /><Relationship Type="http://schemas.openxmlformats.org/officeDocument/2006/relationships/image" Target="/word/media/1e8c6439-c293-4b41-99f5-943b4c3873e5.png" Id="R2319c7456c7c42dc" /></Relationships>
</file>