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52ce99988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ae9ffc887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96dd32caf4a0b" /><Relationship Type="http://schemas.openxmlformats.org/officeDocument/2006/relationships/numbering" Target="/word/numbering.xml" Id="Ra5f3a4e5e84c4b5d" /><Relationship Type="http://schemas.openxmlformats.org/officeDocument/2006/relationships/settings" Target="/word/settings.xml" Id="R202b6d7efad44ad8" /><Relationship Type="http://schemas.openxmlformats.org/officeDocument/2006/relationships/image" Target="/word/media/2c92a1a2-5a6d-40e6-955a-915a96da6eca.png" Id="R047ae9ffc887445a" /></Relationships>
</file>