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cf724a885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bdf9877b2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Chaudhri Fareh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4cd5528e24804" /><Relationship Type="http://schemas.openxmlformats.org/officeDocument/2006/relationships/numbering" Target="/word/numbering.xml" Id="Rc6cd1aec946a4399" /><Relationship Type="http://schemas.openxmlformats.org/officeDocument/2006/relationships/settings" Target="/word/settings.xml" Id="Rb0074ead574048ba" /><Relationship Type="http://schemas.openxmlformats.org/officeDocument/2006/relationships/image" Target="/word/media/57fbe7eb-35b3-4951-9cd8-3f64657bc92f.png" Id="R8babdf9877b249eb" /></Relationships>
</file>