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111d969d8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c7ef30ae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f1b2977c14def" /><Relationship Type="http://schemas.openxmlformats.org/officeDocument/2006/relationships/numbering" Target="/word/numbering.xml" Id="R39601a8041d143ce" /><Relationship Type="http://schemas.openxmlformats.org/officeDocument/2006/relationships/settings" Target="/word/settings.xml" Id="Rbcf2ed80ffa741a7" /><Relationship Type="http://schemas.openxmlformats.org/officeDocument/2006/relationships/image" Target="/word/media/a4a23d50-81ab-4b5e-a8c1-58852bc515f6.png" Id="Rd0cc7ef30ae2495d" /></Relationships>
</file>