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ff2775e14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0f98e985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cd9dd0244da9" /><Relationship Type="http://schemas.openxmlformats.org/officeDocument/2006/relationships/numbering" Target="/word/numbering.xml" Id="Rb242c0ef59ee40e1" /><Relationship Type="http://schemas.openxmlformats.org/officeDocument/2006/relationships/settings" Target="/word/settings.xml" Id="R6b618b935bee431a" /><Relationship Type="http://schemas.openxmlformats.org/officeDocument/2006/relationships/image" Target="/word/media/fb9cb5cb-fbe2-4d12-94d2-02e113aca948.png" Id="R00e0f98e9853429d" /></Relationships>
</file>