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6ad2ca0d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96d792bf4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ddcd63084a4f" /><Relationship Type="http://schemas.openxmlformats.org/officeDocument/2006/relationships/numbering" Target="/word/numbering.xml" Id="R763ad9fb9a39484a" /><Relationship Type="http://schemas.openxmlformats.org/officeDocument/2006/relationships/settings" Target="/word/settings.xml" Id="R97b12829f69e4fef" /><Relationship Type="http://schemas.openxmlformats.org/officeDocument/2006/relationships/image" Target="/word/media/e2de9611-9de7-475b-bdd9-55fb57fcef89.png" Id="R01c96d792bf442ce" /></Relationships>
</file>