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295cb6689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ce8a2641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Choudhry Muhammad Idrees,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ba9a9b39f4827" /><Relationship Type="http://schemas.openxmlformats.org/officeDocument/2006/relationships/numbering" Target="/word/numbering.xml" Id="R1842b5fad5a04db6" /><Relationship Type="http://schemas.openxmlformats.org/officeDocument/2006/relationships/settings" Target="/word/settings.xml" Id="Rc944a0168c294f83" /><Relationship Type="http://schemas.openxmlformats.org/officeDocument/2006/relationships/image" Target="/word/media/d40c95f8-eed0-473f-b6fc-17855f46c641.png" Id="Rce7cce8a2641437e" /></Relationships>
</file>