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9dcc3dac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22be1a0d0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Chunnu,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a2f52be6434e" /><Relationship Type="http://schemas.openxmlformats.org/officeDocument/2006/relationships/numbering" Target="/word/numbering.xml" Id="R2773207a4cd840a7" /><Relationship Type="http://schemas.openxmlformats.org/officeDocument/2006/relationships/settings" Target="/word/settings.xml" Id="Rd8c0c9dedf4b4ccc" /><Relationship Type="http://schemas.openxmlformats.org/officeDocument/2006/relationships/image" Target="/word/media/8f669ab8-165a-4be9-a815-9ea10fb56c3c.png" Id="R12322be1a0d04daa" /></Relationships>
</file>