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b644aa85e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e8c0eec62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Dhanni Parto,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1886738314f14" /><Relationship Type="http://schemas.openxmlformats.org/officeDocument/2006/relationships/numbering" Target="/word/numbering.xml" Id="R96797c71c4b047ef" /><Relationship Type="http://schemas.openxmlformats.org/officeDocument/2006/relationships/settings" Target="/word/settings.xml" Id="R822236fd580d4605" /><Relationship Type="http://schemas.openxmlformats.org/officeDocument/2006/relationships/image" Target="/word/media/e1c8c606-6c11-46d9-ac76-53a20e83bf25.png" Id="Rb39e8c0eec624e14" /></Relationships>
</file>