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4f6f72643a49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a76ffde64d42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Dilawar Brahui,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a44c951c704632" /><Relationship Type="http://schemas.openxmlformats.org/officeDocument/2006/relationships/numbering" Target="/word/numbering.xml" Id="Rb173f513ce064060" /><Relationship Type="http://schemas.openxmlformats.org/officeDocument/2006/relationships/settings" Target="/word/settings.xml" Id="Rb348ee1ab8a34565" /><Relationship Type="http://schemas.openxmlformats.org/officeDocument/2006/relationships/image" Target="/word/media/3c923196-610a-4f73-afd8-6e07ca325d66.png" Id="R57a76ffde64d4296" /></Relationships>
</file>