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b882eb18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805e358af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Ehsan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0f58ec4a04615" /><Relationship Type="http://schemas.openxmlformats.org/officeDocument/2006/relationships/numbering" Target="/word/numbering.xml" Id="R4c50492143cf4d9b" /><Relationship Type="http://schemas.openxmlformats.org/officeDocument/2006/relationships/settings" Target="/word/settings.xml" Id="Rece807e94ac44835" /><Relationship Type="http://schemas.openxmlformats.org/officeDocument/2006/relationships/image" Target="/word/media/42433219-a2ac-44ea-be66-2281573d3352.png" Id="R3a8805e358af4937" /></Relationships>
</file>