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65ceda5b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6080b77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Farid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6f438be74f55" /><Relationship Type="http://schemas.openxmlformats.org/officeDocument/2006/relationships/numbering" Target="/word/numbering.xml" Id="Red66c7ec4fca4b3d" /><Relationship Type="http://schemas.openxmlformats.org/officeDocument/2006/relationships/settings" Target="/word/settings.xml" Id="R18d959430cef4c5d" /><Relationship Type="http://schemas.openxmlformats.org/officeDocument/2006/relationships/image" Target="/word/media/9f4e10cb-f6ce-4018-b9d7-e9ddd07ac9f1.png" Id="Ra29c6080b77141ac" /></Relationships>
</file>