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c73bcc4e7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00d5b5c1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Faqat,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0647b042a4de5" /><Relationship Type="http://schemas.openxmlformats.org/officeDocument/2006/relationships/numbering" Target="/word/numbering.xml" Id="R11a0ee9bd3394514" /><Relationship Type="http://schemas.openxmlformats.org/officeDocument/2006/relationships/settings" Target="/word/settings.xml" Id="R178a73a6ea344dbd" /><Relationship Type="http://schemas.openxmlformats.org/officeDocument/2006/relationships/image" Target="/word/media/ef11e926-def0-4366-b6d0-3ce972442973.png" Id="Rcbb00d5b5c1e4d79" /></Relationships>
</file>