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d2d177b57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b55f51767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Qamber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8894536d24261" /><Relationship Type="http://schemas.openxmlformats.org/officeDocument/2006/relationships/numbering" Target="/word/numbering.xml" Id="R3f6f865411244c90" /><Relationship Type="http://schemas.openxmlformats.org/officeDocument/2006/relationships/settings" Target="/word/settings.xml" Id="R473dfb1fef564960" /><Relationship Type="http://schemas.openxmlformats.org/officeDocument/2006/relationships/image" Target="/word/media/1424b626-d8e8-45f4-9e0f-e780739fea05.png" Id="Rae2b55f517674315" /></Relationships>
</file>