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d2a11c3e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7f950f8c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Golo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feb65149484f" /><Relationship Type="http://schemas.openxmlformats.org/officeDocument/2006/relationships/numbering" Target="/word/numbering.xml" Id="R787f13965fbb442a" /><Relationship Type="http://schemas.openxmlformats.org/officeDocument/2006/relationships/settings" Target="/word/settings.xml" Id="R70ee5366839a409a" /><Relationship Type="http://schemas.openxmlformats.org/officeDocument/2006/relationships/image" Target="/word/media/51c4c43c-9242-49cf-8aee-b4d5b47d314d.png" Id="R8847f950f8cd4f00" /></Relationships>
</file>