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df78e0bd0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e7e565cbf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Gondi,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5f228032c43ce" /><Relationship Type="http://schemas.openxmlformats.org/officeDocument/2006/relationships/numbering" Target="/word/numbering.xml" Id="R103c88dc0308438b" /><Relationship Type="http://schemas.openxmlformats.org/officeDocument/2006/relationships/settings" Target="/word/settings.xml" Id="R6ed61775d38440f4" /><Relationship Type="http://schemas.openxmlformats.org/officeDocument/2006/relationships/image" Target="/word/media/9fb7a519-22cf-4a2c-985e-624fffc6c925.png" Id="Rc6ce7e565cbf4e6f" /></Relationships>
</file>