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b6052d1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e225aa4a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Sher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c5bc4b2348d5" /><Relationship Type="http://schemas.openxmlformats.org/officeDocument/2006/relationships/numbering" Target="/word/numbering.xml" Id="R7c720e0608df42f5" /><Relationship Type="http://schemas.openxmlformats.org/officeDocument/2006/relationships/settings" Target="/word/settings.xml" Id="Rd1e59190ab9a4b01" /><Relationship Type="http://schemas.openxmlformats.org/officeDocument/2006/relationships/image" Target="/word/media/ca6f722c-6b9e-4923-98f2-a4c5db539db2.png" Id="R331e225aa4ad4dc2" /></Relationships>
</file>