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3d12fefb554c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07b2b8ec1840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Guwar Khan,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d336d546c846cf" /><Relationship Type="http://schemas.openxmlformats.org/officeDocument/2006/relationships/numbering" Target="/word/numbering.xml" Id="Re3c6af810cbb47c3" /><Relationship Type="http://schemas.openxmlformats.org/officeDocument/2006/relationships/settings" Target="/word/settings.xml" Id="R6a41462b362d45f3" /><Relationship Type="http://schemas.openxmlformats.org/officeDocument/2006/relationships/image" Target="/word/media/6151f3b3-a8f0-4a41-8a5a-b4c98d1d45dd.png" Id="R2207b2b8ec18403a" /></Relationships>
</file>