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27360fe81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2c1cfa4d9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Habib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e3d214d864920" /><Relationship Type="http://schemas.openxmlformats.org/officeDocument/2006/relationships/numbering" Target="/word/numbering.xml" Id="R548085496cdc40ef" /><Relationship Type="http://schemas.openxmlformats.org/officeDocument/2006/relationships/settings" Target="/word/settings.xml" Id="R72377076be384453" /><Relationship Type="http://schemas.openxmlformats.org/officeDocument/2006/relationships/image" Target="/word/media/14b44730-3375-4049-9df3-e4315aacb394.png" Id="R7a22c1cfa4d9416d" /></Relationships>
</file>