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b76ef88cc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e58773c03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Hafiz Umer,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d33f4adac4051" /><Relationship Type="http://schemas.openxmlformats.org/officeDocument/2006/relationships/numbering" Target="/word/numbering.xml" Id="R32f21cb8b75c4975" /><Relationship Type="http://schemas.openxmlformats.org/officeDocument/2006/relationships/settings" Target="/word/settings.xml" Id="R33b714992168475f" /><Relationship Type="http://schemas.openxmlformats.org/officeDocument/2006/relationships/image" Target="/word/media/c621af5f-efd7-4f61-8110-8cf08b43b693.png" Id="Ref9e58773c034f74" /></Relationships>
</file>