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c224cd5da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9e4d9c92e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Abdullah 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0804a7a5946ab" /><Relationship Type="http://schemas.openxmlformats.org/officeDocument/2006/relationships/numbering" Target="/word/numbering.xml" Id="R358524203cd44f6d" /><Relationship Type="http://schemas.openxmlformats.org/officeDocument/2006/relationships/settings" Target="/word/settings.xml" Id="R835e67336c7b4144" /><Relationship Type="http://schemas.openxmlformats.org/officeDocument/2006/relationships/image" Target="/word/media/7fec24b3-2ed7-42bb-bcd2-a69ef3df0eaf.png" Id="R5fa9e4d9c92e4147" /></Relationships>
</file>