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ea6382ce2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adfdc621e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Alam,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46b4573124baa" /><Relationship Type="http://schemas.openxmlformats.org/officeDocument/2006/relationships/numbering" Target="/word/numbering.xml" Id="R3782ba43273047fb" /><Relationship Type="http://schemas.openxmlformats.org/officeDocument/2006/relationships/settings" Target="/word/settings.xml" Id="R0849b51e95e34f15" /><Relationship Type="http://schemas.openxmlformats.org/officeDocument/2006/relationships/image" Target="/word/media/ef25f054-36d4-46e9-9b99-8f707136a4ed.png" Id="Re76adfdc621e47d5" /></Relationships>
</file>