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bbbb1151a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bb18047e2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Arbab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e6e6eb3244c6a" /><Relationship Type="http://schemas.openxmlformats.org/officeDocument/2006/relationships/numbering" Target="/word/numbering.xml" Id="Rdb2055e8ccaa4a0e" /><Relationship Type="http://schemas.openxmlformats.org/officeDocument/2006/relationships/settings" Target="/word/settings.xml" Id="R859059f1a2554d73" /><Relationship Type="http://schemas.openxmlformats.org/officeDocument/2006/relationships/image" Target="/word/media/34673c2f-ab63-4878-b117-ad2c5a9c36f1.png" Id="R692bb18047e24dec" /></Relationships>
</file>