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4feace3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8624101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b26b36cec4a8b" /><Relationship Type="http://schemas.openxmlformats.org/officeDocument/2006/relationships/numbering" Target="/word/numbering.xml" Id="Ref85e783aeb246b7" /><Relationship Type="http://schemas.openxmlformats.org/officeDocument/2006/relationships/settings" Target="/word/settings.xml" Id="R58fbecb2227247aa" /><Relationship Type="http://schemas.openxmlformats.org/officeDocument/2006/relationships/image" Target="/word/media/95976785-095f-4930-87d0-c1362fbc1032.png" Id="Re8ae862410144eae" /></Relationships>
</file>