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258c39346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55b234f5b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Ghulam Rasul,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b08d33d3a49bd" /><Relationship Type="http://schemas.openxmlformats.org/officeDocument/2006/relationships/numbering" Target="/word/numbering.xml" Id="Rfe79f1cc751e44b1" /><Relationship Type="http://schemas.openxmlformats.org/officeDocument/2006/relationships/settings" Target="/word/settings.xml" Id="Re7dee1bb6937460c" /><Relationship Type="http://schemas.openxmlformats.org/officeDocument/2006/relationships/image" Target="/word/media/695e9e3c-9b8d-45b0-a8f9-7fabe939559f.png" Id="R80955b234f5b4e8f" /></Relationships>
</file>