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6a376e77c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5bd1282c0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Miran,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a6c7592ee4227" /><Relationship Type="http://schemas.openxmlformats.org/officeDocument/2006/relationships/numbering" Target="/word/numbering.xml" Id="R44ef78a086cf4cc8" /><Relationship Type="http://schemas.openxmlformats.org/officeDocument/2006/relationships/settings" Target="/word/settings.xml" Id="Rd44614da8ef24ad4" /><Relationship Type="http://schemas.openxmlformats.org/officeDocument/2006/relationships/image" Target="/word/media/bf26a376-88d6-4ba8-8482-4c220009fa97.png" Id="R28d5bd1282c04283" /></Relationships>
</file>