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7b02c62e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c7cf11fac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b253d5f943b1" /><Relationship Type="http://schemas.openxmlformats.org/officeDocument/2006/relationships/numbering" Target="/word/numbering.xml" Id="Re8b7ffbc5ced4689" /><Relationship Type="http://schemas.openxmlformats.org/officeDocument/2006/relationships/settings" Target="/word/settings.xml" Id="R28e6850c36004da0" /><Relationship Type="http://schemas.openxmlformats.org/officeDocument/2006/relationships/image" Target="/word/media/0d965875-ec7c-4fbd-9316-148ae0c65f96.png" Id="Rf8ec7cf11fac4b78" /></Relationships>
</file>